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8A734" w14:textId="77777777" w:rsidR="0018451F" w:rsidRDefault="0018451F" w:rsidP="0018451F">
      <w:pPr>
        <w:pStyle w:val="1"/>
      </w:pPr>
      <w:r>
        <w:rPr>
          <w:rFonts w:hint="eastAsia"/>
        </w:rPr>
        <w:t>一、I</w:t>
      </w:r>
      <w:r>
        <w:t>2C</w:t>
      </w:r>
      <w:r>
        <w:rPr>
          <w:rFonts w:hint="eastAsia"/>
        </w:rPr>
        <w:t>驱动框架</w:t>
      </w:r>
    </w:p>
    <w:p w14:paraId="7853398C" w14:textId="77777777" w:rsidR="0018451F" w:rsidRPr="00F07C53" w:rsidRDefault="0018451F" w:rsidP="0018451F">
      <w:pPr>
        <w:pStyle w:val="2"/>
      </w:pPr>
      <w:r>
        <w:rPr>
          <w:rFonts w:hint="eastAsia"/>
        </w:rPr>
        <w:t>1</w:t>
      </w:r>
      <w:r>
        <w:t xml:space="preserve">.1 </w:t>
      </w:r>
      <w:r>
        <w:rPr>
          <w:rFonts w:hint="eastAsia"/>
        </w:rPr>
        <w:t>裸机下的I</w:t>
      </w:r>
      <w:r>
        <w:t>2C</w:t>
      </w:r>
      <w:r>
        <w:rPr>
          <w:rFonts w:hint="eastAsia"/>
        </w:rPr>
        <w:t>驱动框架</w:t>
      </w:r>
    </w:p>
    <w:p w14:paraId="2BD3B0E3" w14:textId="77777777" w:rsidR="0018451F" w:rsidRDefault="0018451F" w:rsidP="0018451F">
      <w:r>
        <w:tab/>
      </w:r>
      <w:r>
        <w:rPr>
          <w:rFonts w:hint="eastAsia"/>
        </w:rPr>
        <w:t>首先编写I</w:t>
      </w:r>
      <w:r>
        <w:t>IC</w:t>
      </w:r>
      <w:r>
        <w:rPr>
          <w:rFonts w:hint="eastAsia"/>
        </w:rPr>
        <w:t>控制器驱动，bsp_</w:t>
      </w:r>
      <w:r>
        <w:t>i2c.c</w:t>
      </w:r>
      <w:r>
        <w:rPr>
          <w:rFonts w:hint="eastAsia"/>
        </w:rPr>
        <w:t>和bsp</w:t>
      </w:r>
      <w:r>
        <w:t>_i2c</w:t>
      </w:r>
      <w:r>
        <w:rPr>
          <w:rFonts w:hint="eastAsia"/>
        </w:rPr>
        <w:t>.</w:t>
      </w:r>
      <w:r>
        <w:t>h</w:t>
      </w:r>
      <w:r>
        <w:rPr>
          <w:rFonts w:hint="eastAsia"/>
        </w:rPr>
        <w:t>为I</w:t>
      </w:r>
      <w:r>
        <w:t>IC</w:t>
      </w:r>
      <w:r>
        <w:rPr>
          <w:rFonts w:hint="eastAsia"/>
        </w:rPr>
        <w:t>外设驱动。向外提供</w:t>
      </w:r>
      <w:r w:rsidRPr="00056005">
        <w:t>i2c_master_transfer</w:t>
      </w:r>
      <w:r>
        <w:rPr>
          <w:rFonts w:hint="eastAsia"/>
        </w:rPr>
        <w:t>函数。</w:t>
      </w:r>
    </w:p>
    <w:p w14:paraId="7335C635" w14:textId="77777777" w:rsidR="0018451F" w:rsidRDefault="0018451F" w:rsidP="0018451F">
      <w:r>
        <w:tab/>
      </w:r>
      <w:r>
        <w:rPr>
          <w:rFonts w:hint="eastAsia"/>
        </w:rPr>
        <w:t>不管是什么I</w:t>
      </w:r>
      <w:r>
        <w:t>IC</w:t>
      </w:r>
      <w:r>
        <w:rPr>
          <w:rFonts w:hint="eastAsia"/>
        </w:rPr>
        <w:t>芯片，</w:t>
      </w:r>
    </w:p>
    <w:p w14:paraId="7101E5F9" w14:textId="77777777" w:rsidR="0018451F" w:rsidRPr="00056005" w:rsidRDefault="0018451F" w:rsidP="0018451F">
      <w:r>
        <w:tab/>
      </w:r>
    </w:p>
    <w:p w14:paraId="70E07212" w14:textId="77777777" w:rsidR="0018451F" w:rsidRDefault="0018451F" w:rsidP="0018451F">
      <w:r>
        <w:tab/>
      </w:r>
    </w:p>
    <w:p w14:paraId="6D851D0A" w14:textId="77777777" w:rsidR="0018451F" w:rsidRDefault="0018451F" w:rsidP="0018451F"/>
    <w:p w14:paraId="26B7F641" w14:textId="77777777" w:rsidR="0018451F" w:rsidRDefault="0018451F" w:rsidP="0018451F"/>
    <w:p w14:paraId="7A6EEB8F" w14:textId="77777777" w:rsidR="0018451F" w:rsidRDefault="0018451F" w:rsidP="0018451F">
      <w:r>
        <w:tab/>
      </w:r>
      <w:r>
        <w:rPr>
          <w:rFonts w:hint="eastAsia"/>
        </w:rPr>
        <w:t>bsp</w:t>
      </w:r>
      <w:r>
        <w:t>_3216c.c</w:t>
      </w:r>
      <w:r>
        <w:rPr>
          <w:rFonts w:hint="eastAsia"/>
        </w:rPr>
        <w:t>和bsp</w:t>
      </w:r>
      <w:r>
        <w:t>_3216c.</w:t>
      </w:r>
      <w:r>
        <w:rPr>
          <w:rFonts w:hint="eastAsia"/>
        </w:rPr>
        <w:t>h为I</w:t>
      </w:r>
      <w:r>
        <w:t>IC</w:t>
      </w:r>
      <w:r>
        <w:rPr>
          <w:rFonts w:hint="eastAsia"/>
        </w:rPr>
        <w:t>设备驱动</w:t>
      </w:r>
    </w:p>
    <w:p w14:paraId="0C4FC5E3" w14:textId="77777777" w:rsidR="0018451F" w:rsidRDefault="0018451F" w:rsidP="0018451F"/>
    <w:p w14:paraId="6B674F88" w14:textId="77777777" w:rsidR="0018451F" w:rsidRDefault="0018451F" w:rsidP="0018451F"/>
    <w:p w14:paraId="75630BD7" w14:textId="77777777" w:rsidR="0018451F" w:rsidRDefault="0018451F" w:rsidP="0018451F"/>
    <w:p w14:paraId="73CA259F" w14:textId="77777777" w:rsidR="0018451F" w:rsidRDefault="0018451F" w:rsidP="0018451F">
      <w:pPr>
        <w:pStyle w:val="2"/>
      </w:pPr>
      <w:r>
        <w:rPr>
          <w:rFonts w:hint="eastAsia"/>
        </w:rPr>
        <w:t>1</w:t>
      </w:r>
      <w:r>
        <w:t>.2</w:t>
      </w:r>
      <w:r>
        <w:rPr>
          <w:rFonts w:hint="eastAsia"/>
        </w:rPr>
        <w:t>、Linux下的I</w:t>
      </w:r>
      <w:r>
        <w:t>2C</w:t>
      </w:r>
      <w:r>
        <w:rPr>
          <w:rFonts w:hint="eastAsia"/>
        </w:rPr>
        <w:t>驱动框架</w:t>
      </w:r>
    </w:p>
    <w:p w14:paraId="2D1241F8" w14:textId="77777777" w:rsidR="0018451F" w:rsidRDefault="0018451F" w:rsidP="0018451F">
      <w:r>
        <w:tab/>
      </w:r>
    </w:p>
    <w:p w14:paraId="30798EA7" w14:textId="77777777" w:rsidR="0018451F" w:rsidRDefault="0018451F" w:rsidP="0018451F">
      <w:pPr>
        <w:pStyle w:val="2"/>
      </w:pPr>
      <w:r>
        <w:rPr>
          <w:rFonts w:hint="eastAsia"/>
        </w:rPr>
        <w:t>1</w:t>
      </w:r>
      <w:r>
        <w:t>.3</w:t>
      </w:r>
      <w:r>
        <w:rPr>
          <w:rFonts w:hint="eastAsia"/>
        </w:rPr>
        <w:t>、I</w:t>
      </w:r>
      <w:r>
        <w:t>2C</w:t>
      </w:r>
      <w:r>
        <w:rPr>
          <w:rFonts w:hint="eastAsia"/>
        </w:rPr>
        <w:t>总线驱动</w:t>
      </w:r>
    </w:p>
    <w:p w14:paraId="4262620D" w14:textId="77777777" w:rsidR="0018451F" w:rsidRDefault="0018451F" w:rsidP="0018451F">
      <w:r>
        <w:tab/>
        <w:t>I2C</w:t>
      </w:r>
      <w:r>
        <w:rPr>
          <w:rFonts w:hint="eastAsia"/>
        </w:rPr>
        <w:t>适配器在内核里面使用i</w:t>
      </w:r>
      <w:r>
        <w:t>2</w:t>
      </w:r>
      <w:r>
        <w:rPr>
          <w:rFonts w:hint="eastAsia"/>
        </w:rPr>
        <w:t>c_</w:t>
      </w:r>
      <w:r>
        <w:t>_adapter</w:t>
      </w:r>
      <w:r>
        <w:rPr>
          <w:rFonts w:hint="eastAsia"/>
        </w:rPr>
        <w:t>结构体，I</w:t>
      </w:r>
      <w:r>
        <w:t>IC</w:t>
      </w:r>
      <w:r>
        <w:rPr>
          <w:rFonts w:hint="eastAsia"/>
        </w:rPr>
        <w:t>适配器驱动(控制器</w:t>
      </w:r>
      <w:r>
        <w:t>)</w:t>
      </w:r>
      <w:r>
        <w:rPr>
          <w:rFonts w:hint="eastAsia"/>
        </w:rPr>
        <w:t>核心就是申请i2c</w:t>
      </w:r>
      <w:r>
        <w:t>_adapter</w:t>
      </w:r>
      <w:r>
        <w:rPr>
          <w:rFonts w:hint="eastAsia"/>
        </w:rPr>
        <w:t>结构体，然后初始化，最后注册！</w:t>
      </w:r>
    </w:p>
    <w:p w14:paraId="53586E34" w14:textId="77777777" w:rsidR="0018451F" w:rsidRDefault="0018451F" w:rsidP="0018451F">
      <w:r>
        <w:tab/>
      </w:r>
      <w:r>
        <w:rPr>
          <w:rFonts w:hint="eastAsia"/>
        </w:rPr>
        <w:t>初始化完成i</w:t>
      </w:r>
      <w:r>
        <w:t>2</w:t>
      </w:r>
      <w:r>
        <w:rPr>
          <w:rFonts w:hint="eastAsia"/>
        </w:rPr>
        <w:t>c</w:t>
      </w:r>
      <w:r>
        <w:t>_adapter</w:t>
      </w:r>
      <w:r>
        <w:rPr>
          <w:rFonts w:hint="eastAsia"/>
        </w:rPr>
        <w:t>以后，使用</w:t>
      </w:r>
      <w:r w:rsidRPr="00B21E3B">
        <w:t>i2c_add_adapter</w:t>
      </w:r>
      <w:r>
        <w:rPr>
          <w:rFonts w:hint="eastAsia"/>
        </w:rPr>
        <w:t>或者</w:t>
      </w:r>
      <w:r w:rsidRPr="00B21E3B">
        <w:t>i2c_add_numbered_adapter</w:t>
      </w:r>
      <w:r>
        <w:rPr>
          <w:rFonts w:hint="eastAsia"/>
        </w:rPr>
        <w:t>来向内核注册I</w:t>
      </w:r>
      <w:r>
        <w:t>2C</w:t>
      </w:r>
      <w:r>
        <w:rPr>
          <w:rFonts w:hint="eastAsia"/>
        </w:rPr>
        <w:t>控制器驱动。</w:t>
      </w:r>
    </w:p>
    <w:p w14:paraId="0288A6CC" w14:textId="77777777" w:rsidR="0018451F" w:rsidRDefault="0018451F" w:rsidP="0018451F">
      <w:r>
        <w:tab/>
      </w:r>
      <w:r>
        <w:rPr>
          <w:rFonts w:hint="eastAsia"/>
        </w:rPr>
        <w:t>在i</w:t>
      </w:r>
      <w:r>
        <w:t>2c_adapter</w:t>
      </w:r>
      <w:r>
        <w:rPr>
          <w:rFonts w:hint="eastAsia"/>
        </w:rPr>
        <w:t>里面有个非常重要的成员变量：</w:t>
      </w:r>
      <w:r w:rsidRPr="00AD64DE">
        <w:t>i2c_algorithm</w:t>
      </w:r>
      <w:r>
        <w:rPr>
          <w:rFonts w:hint="eastAsia"/>
        </w:rPr>
        <w:t>，次变量包含了I</w:t>
      </w:r>
      <w:r>
        <w:t>IC</w:t>
      </w:r>
      <w:r>
        <w:rPr>
          <w:rFonts w:hint="eastAsia"/>
        </w:rPr>
        <w:t>控制器访问I</w:t>
      </w:r>
      <w:r>
        <w:t>IC</w:t>
      </w:r>
      <w:r>
        <w:rPr>
          <w:rFonts w:hint="eastAsia"/>
        </w:rPr>
        <w:t>设备的A</w:t>
      </w:r>
      <w:r>
        <w:t>PI</w:t>
      </w:r>
      <w:r>
        <w:rPr>
          <w:rFonts w:hint="eastAsia"/>
        </w:rPr>
        <w:t>接口函数，需要I</w:t>
      </w:r>
      <w:r>
        <w:t>2C</w:t>
      </w:r>
      <w:r>
        <w:rPr>
          <w:rFonts w:hint="eastAsia"/>
        </w:rPr>
        <w:t>适配器编写人员实现。</w:t>
      </w:r>
    </w:p>
    <w:p w14:paraId="4F7394C9" w14:textId="77777777" w:rsidR="0018451F" w:rsidRDefault="0018451F" w:rsidP="0018451F">
      <w:r>
        <w:tab/>
      </w:r>
      <w:r>
        <w:rPr>
          <w:rFonts w:hint="eastAsia"/>
        </w:rPr>
        <w:t>i</w:t>
      </w:r>
      <w:r>
        <w:t>2c_adapter</w:t>
      </w:r>
    </w:p>
    <w:p w14:paraId="201FB119" w14:textId="77777777" w:rsidR="0018451F" w:rsidRDefault="0018451F" w:rsidP="0018451F">
      <w:r>
        <w:tab/>
      </w:r>
      <w:r>
        <w:tab/>
        <w:t>-</w:t>
      </w:r>
      <w:r>
        <w:rPr>
          <w:rFonts w:hint="eastAsia"/>
        </w:rPr>
        <w:t xml:space="preserve">》 </w:t>
      </w:r>
      <w:r w:rsidRPr="00AD64DE">
        <w:t>i2c_algorithm</w:t>
      </w:r>
    </w:p>
    <w:p w14:paraId="7AD9E0E6" w14:textId="77777777" w:rsidR="0018451F" w:rsidRDefault="0018451F" w:rsidP="0018451F">
      <w:r>
        <w:tab/>
      </w:r>
      <w:r>
        <w:tab/>
      </w:r>
      <w:r>
        <w:tab/>
      </w:r>
      <w:r>
        <w:tab/>
      </w:r>
      <w:r>
        <w:rPr>
          <w:rFonts w:hint="eastAsia"/>
        </w:rPr>
        <w:t>-</w:t>
      </w:r>
      <w:r>
        <w:t>&gt;</w:t>
      </w:r>
      <w:r w:rsidRPr="00AD64DE">
        <w:t xml:space="preserve"> master_xfer</w:t>
      </w:r>
      <w:r>
        <w:t>,</w:t>
      </w:r>
      <w:r>
        <w:tab/>
      </w:r>
      <w:r>
        <w:rPr>
          <w:rFonts w:hint="eastAsia"/>
        </w:rPr>
        <w:t>次函数就是</w:t>
      </w:r>
      <w:r>
        <w:t>I2C</w:t>
      </w:r>
      <w:r>
        <w:rPr>
          <w:rFonts w:hint="eastAsia"/>
        </w:rPr>
        <w:t>控制器最终进行数据收发的函数。</w:t>
      </w:r>
    </w:p>
    <w:p w14:paraId="1395C913" w14:textId="77777777" w:rsidR="0018451F" w:rsidRDefault="0018451F" w:rsidP="0018451F"/>
    <w:p w14:paraId="744F9891" w14:textId="77777777" w:rsidR="0018451F" w:rsidRDefault="0018451F" w:rsidP="0018451F">
      <w:r>
        <w:tab/>
      </w:r>
      <w:r>
        <w:rPr>
          <w:rFonts w:hint="eastAsia"/>
        </w:rPr>
        <w:t>经过查找，I</w:t>
      </w:r>
      <w:r>
        <w:t>.MX6U</w:t>
      </w:r>
      <w:r>
        <w:rPr>
          <w:rFonts w:hint="eastAsia"/>
        </w:rPr>
        <w:t>的I</w:t>
      </w:r>
      <w:r>
        <w:t>2C</w:t>
      </w:r>
      <w:r>
        <w:rPr>
          <w:rFonts w:hint="eastAsia"/>
        </w:rPr>
        <w:t>适配器驱动是i2c</w:t>
      </w:r>
      <w:r>
        <w:t>-imx.c</w:t>
      </w:r>
      <w:r>
        <w:rPr>
          <w:rFonts w:hint="eastAsia"/>
        </w:rPr>
        <w:t>，驱动与设备匹配成功以后，</w:t>
      </w:r>
      <w:r w:rsidRPr="009F4F06">
        <w:t>i2c_imx_probe</w:t>
      </w:r>
    </w:p>
    <w:p w14:paraId="2C9CFB7F" w14:textId="77777777" w:rsidR="0018451F" w:rsidRDefault="0018451F" w:rsidP="0018451F">
      <w:r>
        <w:tab/>
        <w:t>NXP</w:t>
      </w:r>
      <w:r>
        <w:rPr>
          <w:rFonts w:hint="eastAsia"/>
        </w:rPr>
        <w:t>创建了一个</w:t>
      </w:r>
      <w:r w:rsidRPr="00862EF5">
        <w:t>imx_i2c_struct</w:t>
      </w:r>
      <w:r>
        <w:rPr>
          <w:rFonts w:hint="eastAsia"/>
        </w:rPr>
        <w:t>结构体，包含</w:t>
      </w:r>
      <w:r>
        <w:t>I.MX6U</w:t>
      </w:r>
      <w:r>
        <w:rPr>
          <w:rFonts w:hint="eastAsia"/>
        </w:rPr>
        <w:t>的</w:t>
      </w:r>
      <w:r>
        <w:t>I2C</w:t>
      </w:r>
      <w:r>
        <w:rPr>
          <w:rFonts w:hint="eastAsia"/>
        </w:rPr>
        <w:t>相关属性，这个结构体里面就有</w:t>
      </w:r>
      <w:r w:rsidRPr="00A73B87">
        <w:t>i2c_adapter</w:t>
      </w:r>
    </w:p>
    <w:p w14:paraId="1D6904B1" w14:textId="77777777" w:rsidR="0018451F" w:rsidRDefault="0018451F" w:rsidP="0018451F">
      <w:r>
        <w:t>struct imx_i2c_struct {</w:t>
      </w:r>
    </w:p>
    <w:p w14:paraId="60E5ADB3" w14:textId="77777777" w:rsidR="0018451F" w:rsidRPr="003315AA" w:rsidRDefault="0018451F" w:rsidP="0018451F">
      <w:pPr>
        <w:rPr>
          <w:b/>
          <w:bCs/>
        </w:rPr>
      </w:pPr>
      <w:r w:rsidRPr="003315AA">
        <w:rPr>
          <w:b/>
          <w:bCs/>
        </w:rPr>
        <w:tab/>
        <w:t>struct i2c_adapter</w:t>
      </w:r>
      <w:r w:rsidRPr="003315AA">
        <w:rPr>
          <w:b/>
          <w:bCs/>
        </w:rPr>
        <w:tab/>
        <w:t>adapter;</w:t>
      </w:r>
    </w:p>
    <w:p w14:paraId="66459D18" w14:textId="77777777" w:rsidR="0018451F" w:rsidRDefault="0018451F" w:rsidP="0018451F">
      <w:r>
        <w:tab/>
        <w:t>struct clk</w:t>
      </w:r>
      <w:r>
        <w:tab/>
      </w:r>
      <w:r>
        <w:tab/>
        <w:t>*clk;</w:t>
      </w:r>
    </w:p>
    <w:p w14:paraId="17A87F3B" w14:textId="77777777" w:rsidR="0018451F" w:rsidRDefault="0018451F" w:rsidP="0018451F">
      <w:r>
        <w:tab/>
        <w:t>void __iomem</w:t>
      </w:r>
      <w:r>
        <w:tab/>
      </w:r>
      <w:r>
        <w:tab/>
        <w:t>*base;</w:t>
      </w:r>
    </w:p>
    <w:p w14:paraId="3625C849" w14:textId="77777777" w:rsidR="0018451F" w:rsidRDefault="0018451F" w:rsidP="0018451F">
      <w:r>
        <w:lastRenderedPageBreak/>
        <w:tab/>
        <w:t>wait_queue_head_t</w:t>
      </w:r>
      <w:r>
        <w:tab/>
        <w:t>queue;</w:t>
      </w:r>
    </w:p>
    <w:p w14:paraId="628167CB" w14:textId="77777777" w:rsidR="0018451F" w:rsidRDefault="0018451F" w:rsidP="0018451F">
      <w:r>
        <w:tab/>
        <w:t>unsigned long</w:t>
      </w:r>
      <w:r>
        <w:tab/>
      </w:r>
      <w:r>
        <w:tab/>
        <w:t>i2csr;</w:t>
      </w:r>
    </w:p>
    <w:p w14:paraId="1977B755" w14:textId="77777777" w:rsidR="0018451F" w:rsidRDefault="0018451F" w:rsidP="0018451F">
      <w:r>
        <w:tab/>
        <w:t>unsigned int</w:t>
      </w:r>
      <w:r>
        <w:tab/>
      </w:r>
      <w:r>
        <w:tab/>
        <w:t>disable_delay;</w:t>
      </w:r>
    </w:p>
    <w:p w14:paraId="20C0F087" w14:textId="77777777" w:rsidR="0018451F" w:rsidRDefault="0018451F" w:rsidP="0018451F">
      <w:r>
        <w:tab/>
        <w:t>int</w:t>
      </w:r>
      <w:r>
        <w:tab/>
      </w:r>
      <w:r>
        <w:tab/>
      </w:r>
      <w:r>
        <w:tab/>
        <w:t>stopped;</w:t>
      </w:r>
    </w:p>
    <w:p w14:paraId="24D82ACF" w14:textId="77777777" w:rsidR="0018451F" w:rsidRDefault="0018451F" w:rsidP="0018451F">
      <w:r>
        <w:tab/>
        <w:t>unsigned int</w:t>
      </w:r>
      <w:r>
        <w:tab/>
      </w:r>
      <w:r>
        <w:tab/>
        <w:t>ifdr; /* IMX_I2C_IFDR */</w:t>
      </w:r>
    </w:p>
    <w:p w14:paraId="13EF10C8" w14:textId="77777777" w:rsidR="0018451F" w:rsidRDefault="0018451F" w:rsidP="0018451F">
      <w:r>
        <w:tab/>
        <w:t>unsigned int</w:t>
      </w:r>
      <w:r>
        <w:tab/>
      </w:r>
      <w:r>
        <w:tab/>
        <w:t>cur_clk;</w:t>
      </w:r>
    </w:p>
    <w:p w14:paraId="55638A5E" w14:textId="77777777" w:rsidR="0018451F" w:rsidRDefault="0018451F" w:rsidP="0018451F">
      <w:r>
        <w:tab/>
        <w:t>unsigned int</w:t>
      </w:r>
      <w:r>
        <w:tab/>
      </w:r>
      <w:r>
        <w:tab/>
        <w:t>bitrate;</w:t>
      </w:r>
    </w:p>
    <w:p w14:paraId="66C01D73" w14:textId="77777777" w:rsidR="0018451F" w:rsidRDefault="0018451F" w:rsidP="0018451F">
      <w:r>
        <w:tab/>
        <w:t>const struct imx_i2c_hwdata</w:t>
      </w:r>
      <w:r>
        <w:tab/>
        <w:t>*hwdata;</w:t>
      </w:r>
    </w:p>
    <w:p w14:paraId="7336B4CB" w14:textId="77777777" w:rsidR="0018451F" w:rsidRDefault="0018451F" w:rsidP="0018451F"/>
    <w:p w14:paraId="14C2BECB" w14:textId="77777777" w:rsidR="0018451F" w:rsidRDefault="0018451F" w:rsidP="0018451F">
      <w:r>
        <w:tab/>
        <w:t>struct imx_i2c_dma</w:t>
      </w:r>
      <w:r>
        <w:tab/>
        <w:t>*dma;</w:t>
      </w:r>
    </w:p>
    <w:p w14:paraId="0E1E2CB8" w14:textId="77777777" w:rsidR="0018451F" w:rsidRDefault="0018451F" w:rsidP="0018451F">
      <w:r>
        <w:t>};</w:t>
      </w:r>
    </w:p>
    <w:p w14:paraId="36A64072" w14:textId="77777777" w:rsidR="0018451F" w:rsidRDefault="0018451F" w:rsidP="0018451F"/>
    <w:p w14:paraId="230338B2" w14:textId="77777777" w:rsidR="0018451F" w:rsidRDefault="0018451F" w:rsidP="0018451F">
      <w:r>
        <w:tab/>
      </w:r>
      <w:r>
        <w:rPr>
          <w:rFonts w:hint="eastAsia"/>
        </w:rPr>
        <w:t>设置i2c</w:t>
      </w:r>
      <w:r>
        <w:t>_adapte</w:t>
      </w:r>
      <w:r>
        <w:rPr>
          <w:rFonts w:hint="eastAsia"/>
        </w:rPr>
        <w:t>r下的</w:t>
      </w:r>
      <w:r w:rsidRPr="00AD64DE">
        <w:t>i2c_algorithm</w:t>
      </w:r>
      <w:r>
        <w:rPr>
          <w:rFonts w:hint="eastAsia"/>
        </w:rPr>
        <w:t>为</w:t>
      </w:r>
      <w:r w:rsidRPr="003315AA">
        <w:t>i2c_imx_algo</w:t>
      </w:r>
      <w:r>
        <w:rPr>
          <w:rFonts w:hint="eastAsia"/>
        </w:rPr>
        <w:t>！</w:t>
      </w:r>
    </w:p>
    <w:p w14:paraId="4DA2D1FD" w14:textId="77777777" w:rsidR="0018451F" w:rsidRDefault="0018451F" w:rsidP="0018451F">
      <w:r>
        <w:t>static struct i2c_algorithm i2c_imx_algo = {</w:t>
      </w:r>
    </w:p>
    <w:p w14:paraId="7A5EC221" w14:textId="77777777" w:rsidR="0018451F" w:rsidRDefault="0018451F" w:rsidP="0018451F">
      <w:r>
        <w:tab/>
        <w:t>.master_xfer</w:t>
      </w:r>
      <w:r>
        <w:tab/>
        <w:t>= i2c_imx_xfer,</w:t>
      </w:r>
    </w:p>
    <w:p w14:paraId="204A696C" w14:textId="77777777" w:rsidR="0018451F" w:rsidRDefault="0018451F" w:rsidP="0018451F">
      <w:r>
        <w:tab/>
        <w:t>.functionality</w:t>
      </w:r>
      <w:r>
        <w:tab/>
        <w:t>= i2c_imx_func,</w:t>
      </w:r>
    </w:p>
    <w:p w14:paraId="61BB0A68" w14:textId="77777777" w:rsidR="0018451F" w:rsidRDefault="0018451F" w:rsidP="0018451F">
      <w:r>
        <w:t>};</w:t>
      </w:r>
    </w:p>
    <w:p w14:paraId="5F8B1E22" w14:textId="77777777" w:rsidR="0018451F" w:rsidRDefault="0018451F" w:rsidP="0018451F"/>
    <w:p w14:paraId="770FDCD5" w14:textId="77777777" w:rsidR="0018451F" w:rsidRDefault="0018451F" w:rsidP="0018451F">
      <w:r>
        <w:tab/>
      </w:r>
      <w:r>
        <w:rPr>
          <w:rFonts w:hint="eastAsia"/>
        </w:rPr>
        <w:t>通过I</w:t>
      </w:r>
      <w:r>
        <w:t>.MX6U</w:t>
      </w:r>
      <w:r>
        <w:rPr>
          <w:rFonts w:hint="eastAsia"/>
        </w:rPr>
        <w:t>的I</w:t>
      </w:r>
      <w:r>
        <w:t>2C</w:t>
      </w:r>
      <w:r>
        <w:rPr>
          <w:rFonts w:hint="eastAsia"/>
        </w:rPr>
        <w:t>控制器读取I</w:t>
      </w:r>
      <w:r>
        <w:t>IC</w:t>
      </w:r>
      <w:r>
        <w:rPr>
          <w:rFonts w:hint="eastAsia"/>
        </w:rPr>
        <w:t>或者向I</w:t>
      </w:r>
      <w:r>
        <w:t>IC</w:t>
      </w:r>
      <w:r>
        <w:rPr>
          <w:rFonts w:hint="eastAsia"/>
        </w:rPr>
        <w:t>设备写入数据的时候最终是通过</w:t>
      </w:r>
      <w:r>
        <w:t>i2c_imx_xfer</w:t>
      </w:r>
      <w:r>
        <w:rPr>
          <w:rFonts w:hint="eastAsia"/>
        </w:rPr>
        <w:t>函数来完成的，</w:t>
      </w:r>
    </w:p>
    <w:p w14:paraId="3697D975" w14:textId="77777777" w:rsidR="0018451F" w:rsidRDefault="0018451F" w:rsidP="0018451F"/>
    <w:p w14:paraId="7A7E1D90" w14:textId="77777777" w:rsidR="0018451F" w:rsidRDefault="0018451F" w:rsidP="0018451F"/>
    <w:p w14:paraId="53412921" w14:textId="77777777" w:rsidR="0018451F" w:rsidRDefault="0018451F" w:rsidP="0018451F"/>
    <w:p w14:paraId="05D3AEBC" w14:textId="77777777" w:rsidR="0018451F" w:rsidRDefault="0018451F" w:rsidP="0018451F">
      <w:pPr>
        <w:pStyle w:val="2"/>
      </w:pPr>
      <w:r>
        <w:rPr>
          <w:rFonts w:hint="eastAsia"/>
        </w:rPr>
        <w:t>1</w:t>
      </w:r>
      <w:r>
        <w:t>.4</w:t>
      </w:r>
      <w:r>
        <w:rPr>
          <w:rFonts w:hint="eastAsia"/>
        </w:rPr>
        <w:t>、I</w:t>
      </w:r>
      <w:r>
        <w:t>2C</w:t>
      </w:r>
      <w:r>
        <w:rPr>
          <w:rFonts w:hint="eastAsia"/>
        </w:rPr>
        <w:t>设备驱动</w:t>
      </w:r>
    </w:p>
    <w:p w14:paraId="24E30A50" w14:textId="77777777" w:rsidR="0018451F" w:rsidRDefault="0018451F" w:rsidP="0018451F">
      <w:r>
        <w:tab/>
      </w:r>
      <w:r>
        <w:rPr>
          <w:rFonts w:hint="eastAsia"/>
        </w:rPr>
        <w:t>i2c</w:t>
      </w:r>
      <w:r>
        <w:t>_client</w:t>
      </w:r>
      <w:r>
        <w:rPr>
          <w:rFonts w:hint="eastAsia"/>
        </w:rPr>
        <w:t>：表示I</w:t>
      </w:r>
      <w:r>
        <w:t>2C</w:t>
      </w:r>
      <w:r>
        <w:rPr>
          <w:rFonts w:hint="eastAsia"/>
        </w:rPr>
        <w:t>设备，不需要我们自己创建i</w:t>
      </w:r>
      <w:r>
        <w:t>2c_client</w:t>
      </w:r>
      <w:r>
        <w:rPr>
          <w:rFonts w:hint="eastAsia"/>
        </w:rPr>
        <w:t>，我们一般在设备树里面添加具体的I</w:t>
      </w:r>
      <w:r>
        <w:t>2C</w:t>
      </w:r>
      <w:r>
        <w:rPr>
          <w:rFonts w:hint="eastAsia"/>
        </w:rPr>
        <w:t>芯片，比如</w:t>
      </w:r>
      <w:r w:rsidRPr="007306CF">
        <w:t>fxls8471</w:t>
      </w:r>
      <w:r>
        <w:rPr>
          <w:rFonts w:hint="eastAsia"/>
        </w:rPr>
        <w:t>，系统在解析设备树的时候就会知道有这个I</w:t>
      </w:r>
      <w:r>
        <w:t>2C</w:t>
      </w:r>
      <w:r>
        <w:rPr>
          <w:rFonts w:hint="eastAsia"/>
        </w:rPr>
        <w:t>设备，然后会创建对应的i</w:t>
      </w:r>
      <w:r>
        <w:t>2c</w:t>
      </w:r>
      <w:r>
        <w:rPr>
          <w:rFonts w:hint="eastAsia"/>
        </w:rPr>
        <w:t>_</w:t>
      </w:r>
      <w:r>
        <w:t>client</w:t>
      </w:r>
      <w:r>
        <w:rPr>
          <w:rFonts w:hint="eastAsia"/>
        </w:rPr>
        <w:t>，</w:t>
      </w:r>
    </w:p>
    <w:p w14:paraId="350F5264" w14:textId="77777777" w:rsidR="0018451F" w:rsidRDefault="0018451F" w:rsidP="0018451F"/>
    <w:p w14:paraId="27D88A11" w14:textId="77777777" w:rsidR="0018451F" w:rsidRPr="007306CF" w:rsidRDefault="0018451F" w:rsidP="0018451F"/>
    <w:p w14:paraId="39356972" w14:textId="77777777" w:rsidR="0018451F" w:rsidRDefault="0018451F" w:rsidP="0018451F">
      <w:r>
        <w:tab/>
        <w:t>i2c</w:t>
      </w:r>
      <w:r>
        <w:rPr>
          <w:rFonts w:hint="eastAsia"/>
        </w:rPr>
        <w:t>设备驱动框架，i2c</w:t>
      </w:r>
      <w:r>
        <w:softHyphen/>
      </w:r>
      <w:r>
        <w:softHyphen/>
        <w:t>_driver</w:t>
      </w:r>
      <w:r>
        <w:rPr>
          <w:rFonts w:hint="eastAsia"/>
        </w:rPr>
        <w:t>初始化与注册，需要I</w:t>
      </w:r>
      <w:r>
        <w:t>I2C</w:t>
      </w:r>
      <w:r>
        <w:rPr>
          <w:rFonts w:hint="eastAsia"/>
        </w:rPr>
        <w:t>设备驱动编写人员编写的，I</w:t>
      </w:r>
      <w:r>
        <w:t>IC</w:t>
      </w:r>
      <w:r>
        <w:rPr>
          <w:rFonts w:hint="eastAsia"/>
        </w:rPr>
        <w:t>驱动程序就是初始化i2c</w:t>
      </w:r>
      <w:r>
        <w:t>_driver</w:t>
      </w:r>
      <w:r>
        <w:rPr>
          <w:rFonts w:hint="eastAsia"/>
        </w:rPr>
        <w:t>，然后向系统注册。注册使用</w:t>
      </w:r>
      <w:r w:rsidRPr="00945420">
        <w:t>i2c_register_driver</w:t>
      </w:r>
      <w:r>
        <w:rPr>
          <w:rFonts w:hint="eastAsia"/>
        </w:rPr>
        <w:t>、</w:t>
      </w:r>
      <w:r w:rsidRPr="006E4D6E">
        <w:t>i2c_add_driver</w:t>
      </w:r>
      <w:r>
        <w:rPr>
          <w:rFonts w:hint="eastAsia"/>
        </w:rPr>
        <w:t>，如果注销i</w:t>
      </w:r>
      <w:r>
        <w:t>2c_driver</w:t>
      </w:r>
      <w:r>
        <w:rPr>
          <w:rFonts w:hint="eastAsia"/>
        </w:rPr>
        <w:t>使用</w:t>
      </w:r>
      <w:r w:rsidRPr="006E4D6E">
        <w:t>i2c_del_driver</w:t>
      </w:r>
    </w:p>
    <w:p w14:paraId="511B07E4" w14:textId="77777777" w:rsidR="0018451F" w:rsidRDefault="0018451F" w:rsidP="0018451F"/>
    <w:p w14:paraId="150A88A0" w14:textId="77777777" w:rsidR="0018451F" w:rsidRDefault="0018451F" w:rsidP="0018451F"/>
    <w:p w14:paraId="502830F3" w14:textId="77777777" w:rsidR="0018451F" w:rsidRDefault="0018451F" w:rsidP="0018451F">
      <w:pPr>
        <w:pStyle w:val="2"/>
      </w:pPr>
      <w:r>
        <w:rPr>
          <w:rFonts w:hint="eastAsia"/>
        </w:rPr>
        <w:t>1</w:t>
      </w:r>
      <w:r>
        <w:t>.5</w:t>
      </w:r>
      <w:r>
        <w:rPr>
          <w:rFonts w:hint="eastAsia"/>
        </w:rPr>
        <w:t>、添加I</w:t>
      </w:r>
      <w:r>
        <w:t>2C</w:t>
      </w:r>
      <w:r>
        <w:rPr>
          <w:rFonts w:hint="eastAsia"/>
        </w:rPr>
        <w:t>设备信息</w:t>
      </w:r>
    </w:p>
    <w:p w14:paraId="30EAB76A" w14:textId="77777777" w:rsidR="0018451F" w:rsidRDefault="0018451F" w:rsidP="0018451F">
      <w:r>
        <w:tab/>
      </w:r>
      <w:r>
        <w:rPr>
          <w:rFonts w:hint="eastAsia"/>
        </w:rPr>
        <w:t>在设备树中添加，I</w:t>
      </w:r>
      <w:r>
        <w:t>2C</w:t>
      </w:r>
      <w:r>
        <w:rPr>
          <w:rFonts w:hint="eastAsia"/>
        </w:rPr>
        <w:t>设备挂到那个I</w:t>
      </w:r>
      <w:r>
        <w:t>2C</w:t>
      </w:r>
      <w:r>
        <w:rPr>
          <w:rFonts w:hint="eastAsia"/>
        </w:rPr>
        <w:t>控制器下就在那个控制器下添加对应的节点：</w:t>
      </w:r>
    </w:p>
    <w:p w14:paraId="378B2EE1" w14:textId="77777777" w:rsidR="0018451F" w:rsidRDefault="0018451F" w:rsidP="0018451F"/>
    <w:p w14:paraId="7192519D" w14:textId="77777777" w:rsidR="0018451F" w:rsidRDefault="0018451F" w:rsidP="0018451F"/>
    <w:p w14:paraId="1551F91C" w14:textId="77777777" w:rsidR="0018451F" w:rsidRDefault="0018451F" w:rsidP="0018451F"/>
    <w:p w14:paraId="04CE716E" w14:textId="77777777" w:rsidR="0018451F" w:rsidRPr="00413670" w:rsidRDefault="0018451F" w:rsidP="0018451F">
      <w:r>
        <w:lastRenderedPageBreak/>
        <w:tab/>
      </w:r>
      <w:r>
        <w:rPr>
          <w:rFonts w:hint="eastAsia"/>
        </w:rPr>
        <w:t>i2c</w:t>
      </w:r>
      <w:r>
        <w:t>_transfer</w:t>
      </w:r>
      <w:r>
        <w:rPr>
          <w:rFonts w:hint="eastAsia"/>
        </w:rPr>
        <w:t>函数进行I</w:t>
      </w:r>
      <w:r>
        <w:t>2C</w:t>
      </w:r>
      <w:r>
        <w:rPr>
          <w:rFonts w:hint="eastAsia"/>
        </w:rPr>
        <w:t>数据传输。</w:t>
      </w:r>
    </w:p>
    <w:p w14:paraId="7EE23CA8" w14:textId="77777777" w:rsidR="0018451F" w:rsidRDefault="0018451F" w:rsidP="0018451F"/>
    <w:p w14:paraId="483E05F9" w14:textId="77777777" w:rsidR="0018451F" w:rsidRDefault="0018451F" w:rsidP="0018451F"/>
    <w:p w14:paraId="0E77EE90" w14:textId="77777777" w:rsidR="0018451F" w:rsidRDefault="0018451F" w:rsidP="0018451F">
      <w:pPr>
        <w:pStyle w:val="1"/>
      </w:pPr>
      <w:r>
        <w:rPr>
          <w:rFonts w:hint="eastAsia"/>
        </w:rPr>
        <w:t>二、驱动编写与测试</w:t>
      </w:r>
    </w:p>
    <w:p w14:paraId="2A07BA45" w14:textId="77777777" w:rsidR="0018451F" w:rsidRDefault="0018451F" w:rsidP="0018451F">
      <w:r>
        <w:tab/>
      </w:r>
      <w:r>
        <w:rPr>
          <w:rFonts w:hint="eastAsia"/>
        </w:rPr>
        <w:t>在I</w:t>
      </w:r>
      <w:r>
        <w:t>2C1</w:t>
      </w:r>
      <w:r>
        <w:rPr>
          <w:rFonts w:hint="eastAsia"/>
        </w:rPr>
        <w:t>上接了一个A</w:t>
      </w:r>
      <w:r>
        <w:t>P3216C</w:t>
      </w:r>
      <w:r>
        <w:rPr>
          <w:rFonts w:hint="eastAsia"/>
        </w:rPr>
        <w:t>，U</w:t>
      </w:r>
      <w:r>
        <w:t>ART4_RXD</w:t>
      </w:r>
      <w:r>
        <w:rPr>
          <w:rFonts w:hint="eastAsia"/>
        </w:rPr>
        <w:t>作为I</w:t>
      </w:r>
      <w:r>
        <w:t>2C1_SDA</w:t>
      </w:r>
      <w:r>
        <w:rPr>
          <w:rFonts w:hint="eastAsia"/>
        </w:rPr>
        <w:t>，U</w:t>
      </w:r>
      <w:r>
        <w:t>ART4_TXD</w:t>
      </w:r>
      <w:r>
        <w:rPr>
          <w:rFonts w:hint="eastAsia"/>
        </w:rPr>
        <w:t>作为I</w:t>
      </w:r>
      <w:r>
        <w:t>2C1_SCL</w:t>
      </w:r>
    </w:p>
    <w:p w14:paraId="0581A623" w14:textId="77777777" w:rsidR="0018451F" w:rsidRPr="00050F35" w:rsidRDefault="0018451F" w:rsidP="0018451F">
      <w:r>
        <w:tab/>
        <w:t>1</w:t>
      </w:r>
      <w:r>
        <w:rPr>
          <w:rFonts w:hint="eastAsia"/>
        </w:rPr>
        <w:t>、修改设备树，I</w:t>
      </w:r>
      <w:r>
        <w:t>O</w:t>
      </w:r>
      <w:r>
        <w:rPr>
          <w:rFonts w:hint="eastAsia"/>
        </w:rPr>
        <w:t>、添加A</w:t>
      </w:r>
      <w:r>
        <w:t>P3216C</w:t>
      </w:r>
      <w:r>
        <w:rPr>
          <w:rFonts w:hint="eastAsia"/>
        </w:rPr>
        <w:t>设备节点</w:t>
      </w:r>
    </w:p>
    <w:p w14:paraId="59CF419D" w14:textId="77777777" w:rsidR="0018451F" w:rsidRPr="00D76B45" w:rsidRDefault="0018451F" w:rsidP="0018451F"/>
    <w:p w14:paraId="707BF3CC" w14:textId="7B3C4DEF" w:rsidR="003A7D9B" w:rsidRDefault="006C1D10" w:rsidP="003A7D9B">
      <w:r>
        <w:tab/>
        <w:t>2</w:t>
      </w:r>
      <w:r>
        <w:rPr>
          <w:rFonts w:hint="eastAsia"/>
        </w:rPr>
        <w:t>、编写驱动框架，I</w:t>
      </w:r>
      <w:r>
        <w:t>2C</w:t>
      </w:r>
      <w:r>
        <w:rPr>
          <w:rFonts w:hint="eastAsia"/>
        </w:rPr>
        <w:t>设备驱动框架，字符设备驱动框架。</w:t>
      </w:r>
    </w:p>
    <w:p w14:paraId="5386BF76" w14:textId="736BF299" w:rsidR="006C1D10" w:rsidRDefault="006C1D10" w:rsidP="003A7D9B"/>
    <w:p w14:paraId="0F46C488" w14:textId="7BCC1E7C" w:rsidR="006C1D10" w:rsidRDefault="006C1D10" w:rsidP="003A7D9B">
      <w:r>
        <w:tab/>
        <w:t>3</w:t>
      </w:r>
      <w:r>
        <w:rPr>
          <w:rFonts w:hint="eastAsia"/>
        </w:rPr>
        <w:t>、初始化A</w:t>
      </w:r>
      <w:r>
        <w:t>P3216C</w:t>
      </w:r>
      <w:r>
        <w:rPr>
          <w:rFonts w:hint="eastAsia"/>
        </w:rPr>
        <w:t>，实现ap</w:t>
      </w:r>
      <w:r>
        <w:t>3216c_read</w:t>
      </w:r>
      <w:r>
        <w:rPr>
          <w:rFonts w:hint="eastAsia"/>
        </w:rPr>
        <w:t>函数。</w:t>
      </w:r>
    </w:p>
    <w:p w14:paraId="60BA830A" w14:textId="6E420A8B" w:rsidR="006C1D10" w:rsidRDefault="006C1D10" w:rsidP="003A7D9B"/>
    <w:p w14:paraId="5CD33C57" w14:textId="1C904B08" w:rsidR="006C1D10" w:rsidRDefault="009314F7" w:rsidP="003A7D9B">
      <w:r>
        <w:tab/>
      </w:r>
      <w:r>
        <w:rPr>
          <w:rFonts w:hint="eastAsia"/>
        </w:rPr>
        <w:t>重点就是通过I</w:t>
      </w:r>
      <w:r>
        <w:t>IC</w:t>
      </w:r>
      <w:r>
        <w:rPr>
          <w:rFonts w:hint="eastAsia"/>
        </w:rPr>
        <w:t>控制器来向A</w:t>
      </w:r>
      <w:r>
        <w:t>P3216C</w:t>
      </w:r>
      <w:r>
        <w:rPr>
          <w:rFonts w:hint="eastAsia"/>
        </w:rPr>
        <w:t>里面发送或者读取数据。</w:t>
      </w:r>
      <w:r w:rsidR="007140BA">
        <w:rPr>
          <w:rFonts w:hint="eastAsia"/>
        </w:rPr>
        <w:t>这里使用i2c</w:t>
      </w:r>
      <w:r w:rsidR="007140BA">
        <w:t>_transfer</w:t>
      </w:r>
      <w:r w:rsidR="007140BA">
        <w:rPr>
          <w:rFonts w:hint="eastAsia"/>
        </w:rPr>
        <w:t>这个api函数来完成I</w:t>
      </w:r>
      <w:r w:rsidR="007140BA">
        <w:t>IC</w:t>
      </w:r>
      <w:r w:rsidR="007140BA">
        <w:rPr>
          <w:rFonts w:hint="eastAsia"/>
        </w:rPr>
        <w:t>数据的传输。</w:t>
      </w:r>
    </w:p>
    <w:p w14:paraId="669B38F0" w14:textId="3BB35731" w:rsidR="007140BA" w:rsidRDefault="00361DA5" w:rsidP="003A7D9B">
      <w:r w:rsidRPr="00361DA5">
        <w:t>int i2c_transfer(struct i2c_adapter *adap, struct i2c_msg *msgs, int num)</w:t>
      </w:r>
    </w:p>
    <w:p w14:paraId="6A24C90A" w14:textId="074D3CB7" w:rsidR="00361DA5" w:rsidRDefault="00361DA5" w:rsidP="003A7D9B">
      <w:r>
        <w:tab/>
        <w:t>adap</w:t>
      </w:r>
      <w:r>
        <w:rPr>
          <w:rFonts w:hint="eastAsia"/>
        </w:rPr>
        <w:t>：I</w:t>
      </w:r>
      <w:r>
        <w:t>IC</w:t>
      </w:r>
      <w:r>
        <w:rPr>
          <w:rFonts w:hint="eastAsia"/>
        </w:rPr>
        <w:t>设备对应的适配器，也就是I</w:t>
      </w:r>
      <w:r>
        <w:t>IC</w:t>
      </w:r>
      <w:r>
        <w:rPr>
          <w:rFonts w:hint="eastAsia"/>
        </w:rPr>
        <w:t>接口</w:t>
      </w:r>
      <w:r w:rsidR="00F71668">
        <w:rPr>
          <w:rFonts w:hint="eastAsia"/>
        </w:rPr>
        <w:t>，当I</w:t>
      </w:r>
      <w:r w:rsidR="00F71668">
        <w:t>IC</w:t>
      </w:r>
      <w:r w:rsidR="00F71668">
        <w:rPr>
          <w:rFonts w:hint="eastAsia"/>
        </w:rPr>
        <w:t>设备和驱动匹配以后，probe函数执行，probe函数传递进来的第一个参数就是i</w:t>
      </w:r>
      <w:r w:rsidR="00F71668">
        <w:t>2c_clie</w:t>
      </w:r>
      <w:r w:rsidR="00F71668">
        <w:rPr>
          <w:rFonts w:hint="eastAsia"/>
        </w:rPr>
        <w:t>nt，在i</w:t>
      </w:r>
      <w:r w:rsidR="00F71668">
        <w:t>2c_client</w:t>
      </w:r>
      <w:r w:rsidR="00F71668">
        <w:rPr>
          <w:rFonts w:hint="eastAsia"/>
        </w:rPr>
        <w:t>里面保存了此I</w:t>
      </w:r>
      <w:r w:rsidR="00F71668">
        <w:t>2C</w:t>
      </w:r>
      <w:r w:rsidR="00F71668">
        <w:rPr>
          <w:rFonts w:hint="eastAsia"/>
        </w:rPr>
        <w:t>设备所对应的i</w:t>
      </w:r>
      <w:r w:rsidR="00F71668">
        <w:t>2c_adapte</w:t>
      </w:r>
      <w:r w:rsidR="00F71668">
        <w:rPr>
          <w:rFonts w:hint="eastAsia"/>
        </w:rPr>
        <w:t>r。</w:t>
      </w:r>
    </w:p>
    <w:p w14:paraId="391EFF70" w14:textId="5E3AF09D" w:rsidR="0041116C" w:rsidRDefault="0041116C" w:rsidP="003A7D9B">
      <w:pPr>
        <w:rPr>
          <w:rFonts w:hint="eastAsia"/>
        </w:rPr>
      </w:pPr>
      <w:r>
        <w:tab/>
      </w:r>
      <w:r>
        <w:rPr>
          <w:rFonts w:hint="eastAsia"/>
        </w:rPr>
        <w:t>msgs：就是构成的I</w:t>
      </w:r>
      <w:r>
        <w:t>2C</w:t>
      </w:r>
      <w:r>
        <w:rPr>
          <w:rFonts w:hint="eastAsia"/>
        </w:rPr>
        <w:t>传输数据。</w:t>
      </w:r>
    </w:p>
    <w:p w14:paraId="61DC3370" w14:textId="77777777" w:rsidR="00361DA5" w:rsidRDefault="00361DA5" w:rsidP="003A7D9B">
      <w:pPr>
        <w:rPr>
          <w:rFonts w:hint="eastAsia"/>
        </w:rPr>
      </w:pPr>
    </w:p>
    <w:p w14:paraId="0CF672E4" w14:textId="77777777" w:rsidR="00361DA5" w:rsidRPr="00361DA5" w:rsidRDefault="00361DA5" w:rsidP="003A7D9B">
      <w:pPr>
        <w:rPr>
          <w:rFonts w:hint="eastAsia"/>
        </w:rPr>
      </w:pPr>
    </w:p>
    <w:p w14:paraId="2C263649" w14:textId="77777777" w:rsidR="007140BA" w:rsidRDefault="007140BA" w:rsidP="003A7D9B">
      <w:pPr>
        <w:rPr>
          <w:rFonts w:hint="eastAsia"/>
        </w:rPr>
      </w:pPr>
    </w:p>
    <w:p w14:paraId="65713F3E" w14:textId="44942CAD" w:rsidR="009314F7" w:rsidRDefault="009314F7" w:rsidP="003A7D9B"/>
    <w:p w14:paraId="0382CC0F" w14:textId="77777777" w:rsidR="009314F7" w:rsidRDefault="009314F7" w:rsidP="003A7D9B">
      <w:pPr>
        <w:rPr>
          <w:rFonts w:hint="eastAsia"/>
        </w:rPr>
      </w:pPr>
    </w:p>
    <w:p w14:paraId="34E27582" w14:textId="6EC2DB28" w:rsidR="006C1D10" w:rsidRDefault="006C1D10" w:rsidP="003A7D9B"/>
    <w:p w14:paraId="445E930E" w14:textId="77777777" w:rsidR="006C1D10" w:rsidRPr="003A7D9B" w:rsidRDefault="006C1D10" w:rsidP="003A7D9B">
      <w:pPr>
        <w:rPr>
          <w:rFonts w:hint="eastAsia"/>
        </w:rPr>
      </w:pPr>
    </w:p>
    <w:sectPr w:rsidR="006C1D10" w:rsidRPr="003A7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7E174" w14:textId="77777777" w:rsidR="00A654AE" w:rsidRDefault="00A654AE" w:rsidP="00C75C08">
      <w:r>
        <w:separator/>
      </w:r>
    </w:p>
  </w:endnote>
  <w:endnote w:type="continuationSeparator" w:id="0">
    <w:p w14:paraId="31BF010E" w14:textId="77777777" w:rsidR="00A654AE" w:rsidRDefault="00A654AE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AF06B" w14:textId="77777777" w:rsidR="00A654AE" w:rsidRDefault="00A654AE" w:rsidP="00C75C08">
      <w:r>
        <w:separator/>
      </w:r>
    </w:p>
  </w:footnote>
  <w:footnote w:type="continuationSeparator" w:id="0">
    <w:p w14:paraId="261B66B5" w14:textId="77777777" w:rsidR="00A654AE" w:rsidRDefault="00A654AE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4517"/>
    <w:rsid w:val="00026D8A"/>
    <w:rsid w:val="0002770B"/>
    <w:rsid w:val="000300D8"/>
    <w:rsid w:val="000353F0"/>
    <w:rsid w:val="00035901"/>
    <w:rsid w:val="0003656B"/>
    <w:rsid w:val="000408F3"/>
    <w:rsid w:val="000413C2"/>
    <w:rsid w:val="00041ECC"/>
    <w:rsid w:val="00043BBF"/>
    <w:rsid w:val="00046DB2"/>
    <w:rsid w:val="00050C25"/>
    <w:rsid w:val="00050F35"/>
    <w:rsid w:val="00056005"/>
    <w:rsid w:val="00056179"/>
    <w:rsid w:val="00064136"/>
    <w:rsid w:val="000746B6"/>
    <w:rsid w:val="00075C8A"/>
    <w:rsid w:val="00084370"/>
    <w:rsid w:val="00093D68"/>
    <w:rsid w:val="00095236"/>
    <w:rsid w:val="00097CA7"/>
    <w:rsid w:val="000A04C3"/>
    <w:rsid w:val="000A08F8"/>
    <w:rsid w:val="000A6E76"/>
    <w:rsid w:val="000A7368"/>
    <w:rsid w:val="000A7658"/>
    <w:rsid w:val="000B0684"/>
    <w:rsid w:val="000B0FB0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74F8"/>
    <w:rsid w:val="000C7FB3"/>
    <w:rsid w:val="000D55EC"/>
    <w:rsid w:val="000D56B3"/>
    <w:rsid w:val="000D5F26"/>
    <w:rsid w:val="000D6A3C"/>
    <w:rsid w:val="000E1F65"/>
    <w:rsid w:val="000E24FA"/>
    <w:rsid w:val="000E3BF2"/>
    <w:rsid w:val="000E45F2"/>
    <w:rsid w:val="000E4E8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1225"/>
    <w:rsid w:val="00123A3C"/>
    <w:rsid w:val="00125045"/>
    <w:rsid w:val="001310EF"/>
    <w:rsid w:val="001330B1"/>
    <w:rsid w:val="00134352"/>
    <w:rsid w:val="001374A8"/>
    <w:rsid w:val="0014031D"/>
    <w:rsid w:val="0014301B"/>
    <w:rsid w:val="00143289"/>
    <w:rsid w:val="00145EA3"/>
    <w:rsid w:val="001471D3"/>
    <w:rsid w:val="00150CCA"/>
    <w:rsid w:val="00152378"/>
    <w:rsid w:val="00157609"/>
    <w:rsid w:val="0016079A"/>
    <w:rsid w:val="0016181F"/>
    <w:rsid w:val="00161958"/>
    <w:rsid w:val="00163509"/>
    <w:rsid w:val="00164138"/>
    <w:rsid w:val="0016439F"/>
    <w:rsid w:val="00164EB6"/>
    <w:rsid w:val="001653F6"/>
    <w:rsid w:val="0016549F"/>
    <w:rsid w:val="001703DD"/>
    <w:rsid w:val="00172237"/>
    <w:rsid w:val="00176837"/>
    <w:rsid w:val="00177536"/>
    <w:rsid w:val="001777CE"/>
    <w:rsid w:val="00182983"/>
    <w:rsid w:val="0018451F"/>
    <w:rsid w:val="00186A90"/>
    <w:rsid w:val="00193144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4C29"/>
    <w:rsid w:val="001D5BE8"/>
    <w:rsid w:val="001D5D95"/>
    <w:rsid w:val="001E01D7"/>
    <w:rsid w:val="001E688A"/>
    <w:rsid w:val="001F0746"/>
    <w:rsid w:val="001F2D61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8CF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60969"/>
    <w:rsid w:val="00263C00"/>
    <w:rsid w:val="00264A86"/>
    <w:rsid w:val="002652F5"/>
    <w:rsid w:val="00266B84"/>
    <w:rsid w:val="00267377"/>
    <w:rsid w:val="00267563"/>
    <w:rsid w:val="00267647"/>
    <w:rsid w:val="00267D98"/>
    <w:rsid w:val="002706A6"/>
    <w:rsid w:val="00271045"/>
    <w:rsid w:val="00273028"/>
    <w:rsid w:val="002735E5"/>
    <w:rsid w:val="0027482A"/>
    <w:rsid w:val="00276979"/>
    <w:rsid w:val="00276AE3"/>
    <w:rsid w:val="00280B5C"/>
    <w:rsid w:val="00281E89"/>
    <w:rsid w:val="002856E5"/>
    <w:rsid w:val="002865FD"/>
    <w:rsid w:val="00286F56"/>
    <w:rsid w:val="00292491"/>
    <w:rsid w:val="002934F9"/>
    <w:rsid w:val="00294862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AE1"/>
    <w:rsid w:val="002B69D4"/>
    <w:rsid w:val="002C05E0"/>
    <w:rsid w:val="002C3948"/>
    <w:rsid w:val="002C3BB3"/>
    <w:rsid w:val="002C5A13"/>
    <w:rsid w:val="002C77E4"/>
    <w:rsid w:val="002D1687"/>
    <w:rsid w:val="002D3267"/>
    <w:rsid w:val="002D4A6E"/>
    <w:rsid w:val="002D5155"/>
    <w:rsid w:val="002E03BF"/>
    <w:rsid w:val="002E22E9"/>
    <w:rsid w:val="002E2A8C"/>
    <w:rsid w:val="002E2F92"/>
    <w:rsid w:val="002F0164"/>
    <w:rsid w:val="002F1747"/>
    <w:rsid w:val="002F278F"/>
    <w:rsid w:val="002F287E"/>
    <w:rsid w:val="002F2882"/>
    <w:rsid w:val="002F33DB"/>
    <w:rsid w:val="003009D5"/>
    <w:rsid w:val="00302A4E"/>
    <w:rsid w:val="0030455E"/>
    <w:rsid w:val="00304676"/>
    <w:rsid w:val="00304751"/>
    <w:rsid w:val="003047D9"/>
    <w:rsid w:val="00306129"/>
    <w:rsid w:val="00307C7C"/>
    <w:rsid w:val="00310AF1"/>
    <w:rsid w:val="003157C4"/>
    <w:rsid w:val="00316F8C"/>
    <w:rsid w:val="003172A1"/>
    <w:rsid w:val="00322E02"/>
    <w:rsid w:val="00323EBC"/>
    <w:rsid w:val="003272B3"/>
    <w:rsid w:val="00327399"/>
    <w:rsid w:val="003276E9"/>
    <w:rsid w:val="003315AA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51612"/>
    <w:rsid w:val="0035170A"/>
    <w:rsid w:val="00354006"/>
    <w:rsid w:val="00354E5B"/>
    <w:rsid w:val="00355962"/>
    <w:rsid w:val="00356072"/>
    <w:rsid w:val="003572D8"/>
    <w:rsid w:val="00360117"/>
    <w:rsid w:val="00360968"/>
    <w:rsid w:val="00361DA5"/>
    <w:rsid w:val="0036265F"/>
    <w:rsid w:val="003632E5"/>
    <w:rsid w:val="00364FE1"/>
    <w:rsid w:val="00366FDB"/>
    <w:rsid w:val="003677B3"/>
    <w:rsid w:val="00367E44"/>
    <w:rsid w:val="00371DC3"/>
    <w:rsid w:val="00376E55"/>
    <w:rsid w:val="00384927"/>
    <w:rsid w:val="003849F9"/>
    <w:rsid w:val="003860A3"/>
    <w:rsid w:val="0038642F"/>
    <w:rsid w:val="00386B1A"/>
    <w:rsid w:val="003913B5"/>
    <w:rsid w:val="003927B7"/>
    <w:rsid w:val="003955B9"/>
    <w:rsid w:val="003A30F6"/>
    <w:rsid w:val="003A3987"/>
    <w:rsid w:val="003A4F64"/>
    <w:rsid w:val="003A7D9B"/>
    <w:rsid w:val="003B6E43"/>
    <w:rsid w:val="003C0592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56B0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116C"/>
    <w:rsid w:val="00411B9C"/>
    <w:rsid w:val="0041253D"/>
    <w:rsid w:val="004127E6"/>
    <w:rsid w:val="00412FCE"/>
    <w:rsid w:val="00413670"/>
    <w:rsid w:val="00414300"/>
    <w:rsid w:val="0041493C"/>
    <w:rsid w:val="0041525D"/>
    <w:rsid w:val="00416B8B"/>
    <w:rsid w:val="00421093"/>
    <w:rsid w:val="00423016"/>
    <w:rsid w:val="00423579"/>
    <w:rsid w:val="00425D63"/>
    <w:rsid w:val="004262D7"/>
    <w:rsid w:val="004315D8"/>
    <w:rsid w:val="004319A4"/>
    <w:rsid w:val="004327F9"/>
    <w:rsid w:val="004328E0"/>
    <w:rsid w:val="0043312E"/>
    <w:rsid w:val="004338DC"/>
    <w:rsid w:val="00433E59"/>
    <w:rsid w:val="00434C86"/>
    <w:rsid w:val="00435D3C"/>
    <w:rsid w:val="0044041F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306A"/>
    <w:rsid w:val="00463E61"/>
    <w:rsid w:val="004655C8"/>
    <w:rsid w:val="00467343"/>
    <w:rsid w:val="00470F1E"/>
    <w:rsid w:val="004711BE"/>
    <w:rsid w:val="004718B7"/>
    <w:rsid w:val="00474C65"/>
    <w:rsid w:val="004779FD"/>
    <w:rsid w:val="004805B1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6C97"/>
    <w:rsid w:val="004D29F2"/>
    <w:rsid w:val="004D2D6B"/>
    <w:rsid w:val="004D399C"/>
    <w:rsid w:val="004D400D"/>
    <w:rsid w:val="004E066B"/>
    <w:rsid w:val="004E155E"/>
    <w:rsid w:val="004E1C42"/>
    <w:rsid w:val="004E44BF"/>
    <w:rsid w:val="004F0710"/>
    <w:rsid w:val="004F0B88"/>
    <w:rsid w:val="004F29BD"/>
    <w:rsid w:val="004F37F3"/>
    <w:rsid w:val="004F47E6"/>
    <w:rsid w:val="004F5C8D"/>
    <w:rsid w:val="00501B5C"/>
    <w:rsid w:val="00504AC4"/>
    <w:rsid w:val="005117CC"/>
    <w:rsid w:val="00512420"/>
    <w:rsid w:val="005167E1"/>
    <w:rsid w:val="005210E1"/>
    <w:rsid w:val="00523BF5"/>
    <w:rsid w:val="00524D56"/>
    <w:rsid w:val="005257CE"/>
    <w:rsid w:val="00526ADE"/>
    <w:rsid w:val="00532A9C"/>
    <w:rsid w:val="00536D3E"/>
    <w:rsid w:val="00542A6F"/>
    <w:rsid w:val="00543EB1"/>
    <w:rsid w:val="00544064"/>
    <w:rsid w:val="0054590F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3331"/>
    <w:rsid w:val="0056453D"/>
    <w:rsid w:val="0056589F"/>
    <w:rsid w:val="00571113"/>
    <w:rsid w:val="005758F9"/>
    <w:rsid w:val="00576787"/>
    <w:rsid w:val="00576BA9"/>
    <w:rsid w:val="00576C72"/>
    <w:rsid w:val="00576D4F"/>
    <w:rsid w:val="00584D4B"/>
    <w:rsid w:val="00584FE3"/>
    <w:rsid w:val="00586841"/>
    <w:rsid w:val="005870F6"/>
    <w:rsid w:val="00590872"/>
    <w:rsid w:val="0059230B"/>
    <w:rsid w:val="00594689"/>
    <w:rsid w:val="00594F1D"/>
    <w:rsid w:val="00597C42"/>
    <w:rsid w:val="005A1DC4"/>
    <w:rsid w:val="005A2401"/>
    <w:rsid w:val="005A510C"/>
    <w:rsid w:val="005A6A36"/>
    <w:rsid w:val="005A74B1"/>
    <w:rsid w:val="005B1F2B"/>
    <w:rsid w:val="005B31E1"/>
    <w:rsid w:val="005B5669"/>
    <w:rsid w:val="005B6E45"/>
    <w:rsid w:val="005C01DE"/>
    <w:rsid w:val="005C1FB1"/>
    <w:rsid w:val="005C3E52"/>
    <w:rsid w:val="005C416F"/>
    <w:rsid w:val="005C6625"/>
    <w:rsid w:val="005D04A4"/>
    <w:rsid w:val="005D1473"/>
    <w:rsid w:val="005D18A8"/>
    <w:rsid w:val="005D3828"/>
    <w:rsid w:val="005D4EEB"/>
    <w:rsid w:val="005E143D"/>
    <w:rsid w:val="005E2341"/>
    <w:rsid w:val="005E24FE"/>
    <w:rsid w:val="005E332B"/>
    <w:rsid w:val="005E3500"/>
    <w:rsid w:val="005E5B0A"/>
    <w:rsid w:val="005E5B19"/>
    <w:rsid w:val="005E71D2"/>
    <w:rsid w:val="005F13D4"/>
    <w:rsid w:val="005F587B"/>
    <w:rsid w:val="005F7658"/>
    <w:rsid w:val="005F7E08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9CE"/>
    <w:rsid w:val="00645A8F"/>
    <w:rsid w:val="00645EB3"/>
    <w:rsid w:val="006461BF"/>
    <w:rsid w:val="00646A80"/>
    <w:rsid w:val="00650C2F"/>
    <w:rsid w:val="00651341"/>
    <w:rsid w:val="0065164B"/>
    <w:rsid w:val="006540DC"/>
    <w:rsid w:val="0065495D"/>
    <w:rsid w:val="006552B6"/>
    <w:rsid w:val="0065658D"/>
    <w:rsid w:val="0065794C"/>
    <w:rsid w:val="00661600"/>
    <w:rsid w:val="00663374"/>
    <w:rsid w:val="0066579A"/>
    <w:rsid w:val="0066643B"/>
    <w:rsid w:val="006667D1"/>
    <w:rsid w:val="006703A5"/>
    <w:rsid w:val="0067191A"/>
    <w:rsid w:val="00671C20"/>
    <w:rsid w:val="00672AC4"/>
    <w:rsid w:val="00672C22"/>
    <w:rsid w:val="00675E5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1A66"/>
    <w:rsid w:val="006C1D10"/>
    <w:rsid w:val="006C3110"/>
    <w:rsid w:val="006C51AF"/>
    <w:rsid w:val="006C6ADA"/>
    <w:rsid w:val="006C6EF7"/>
    <w:rsid w:val="006D1D29"/>
    <w:rsid w:val="006D47EE"/>
    <w:rsid w:val="006D4C58"/>
    <w:rsid w:val="006D6409"/>
    <w:rsid w:val="006E030C"/>
    <w:rsid w:val="006E177F"/>
    <w:rsid w:val="006E17BB"/>
    <w:rsid w:val="006E1870"/>
    <w:rsid w:val="006E2260"/>
    <w:rsid w:val="006E2444"/>
    <w:rsid w:val="006E2F7B"/>
    <w:rsid w:val="006E4428"/>
    <w:rsid w:val="006E4655"/>
    <w:rsid w:val="006E479D"/>
    <w:rsid w:val="006E4D6E"/>
    <w:rsid w:val="006E4F55"/>
    <w:rsid w:val="006F00A7"/>
    <w:rsid w:val="006F229E"/>
    <w:rsid w:val="006F4E41"/>
    <w:rsid w:val="006F584C"/>
    <w:rsid w:val="00707504"/>
    <w:rsid w:val="007140BA"/>
    <w:rsid w:val="00715EB7"/>
    <w:rsid w:val="0071600B"/>
    <w:rsid w:val="0071726C"/>
    <w:rsid w:val="00722225"/>
    <w:rsid w:val="00722E0C"/>
    <w:rsid w:val="00723EA7"/>
    <w:rsid w:val="0072536D"/>
    <w:rsid w:val="00725CAC"/>
    <w:rsid w:val="00726A48"/>
    <w:rsid w:val="007306CF"/>
    <w:rsid w:val="00731CBF"/>
    <w:rsid w:val="0073243E"/>
    <w:rsid w:val="0073285F"/>
    <w:rsid w:val="00732C43"/>
    <w:rsid w:val="007361BA"/>
    <w:rsid w:val="00737AC2"/>
    <w:rsid w:val="0074061A"/>
    <w:rsid w:val="007418C2"/>
    <w:rsid w:val="0074307C"/>
    <w:rsid w:val="007430DD"/>
    <w:rsid w:val="00744372"/>
    <w:rsid w:val="00752CA1"/>
    <w:rsid w:val="00754AAA"/>
    <w:rsid w:val="00756F6A"/>
    <w:rsid w:val="007579EC"/>
    <w:rsid w:val="00760018"/>
    <w:rsid w:val="007601B7"/>
    <w:rsid w:val="0076082B"/>
    <w:rsid w:val="00760D2E"/>
    <w:rsid w:val="007632BC"/>
    <w:rsid w:val="00765A83"/>
    <w:rsid w:val="007704F3"/>
    <w:rsid w:val="00771516"/>
    <w:rsid w:val="00773D5F"/>
    <w:rsid w:val="00774340"/>
    <w:rsid w:val="00775A42"/>
    <w:rsid w:val="007764D1"/>
    <w:rsid w:val="00782B3B"/>
    <w:rsid w:val="00783030"/>
    <w:rsid w:val="00784714"/>
    <w:rsid w:val="00784AFC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38B4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C567C"/>
    <w:rsid w:val="007D4D0A"/>
    <w:rsid w:val="007E2AA5"/>
    <w:rsid w:val="007E48E6"/>
    <w:rsid w:val="007E5524"/>
    <w:rsid w:val="007E61F8"/>
    <w:rsid w:val="007E66A1"/>
    <w:rsid w:val="007E6A8C"/>
    <w:rsid w:val="007E6C33"/>
    <w:rsid w:val="007E6DCA"/>
    <w:rsid w:val="007F3CE8"/>
    <w:rsid w:val="007F4D6D"/>
    <w:rsid w:val="007F5EEA"/>
    <w:rsid w:val="00802AD9"/>
    <w:rsid w:val="00802FD1"/>
    <w:rsid w:val="00806070"/>
    <w:rsid w:val="00813F3E"/>
    <w:rsid w:val="00815411"/>
    <w:rsid w:val="00816AB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176F"/>
    <w:rsid w:val="00852CC3"/>
    <w:rsid w:val="00857185"/>
    <w:rsid w:val="00857C81"/>
    <w:rsid w:val="00862EF5"/>
    <w:rsid w:val="0086517E"/>
    <w:rsid w:val="008662DD"/>
    <w:rsid w:val="00867371"/>
    <w:rsid w:val="0087145D"/>
    <w:rsid w:val="00871BB3"/>
    <w:rsid w:val="00872B15"/>
    <w:rsid w:val="008731BB"/>
    <w:rsid w:val="00877E90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69E8"/>
    <w:rsid w:val="008C26D0"/>
    <w:rsid w:val="008C2D85"/>
    <w:rsid w:val="008C5854"/>
    <w:rsid w:val="008C6E54"/>
    <w:rsid w:val="008D0C5D"/>
    <w:rsid w:val="008D5151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2282"/>
    <w:rsid w:val="00922630"/>
    <w:rsid w:val="0092288E"/>
    <w:rsid w:val="00923E1D"/>
    <w:rsid w:val="009240BC"/>
    <w:rsid w:val="00925980"/>
    <w:rsid w:val="009259B5"/>
    <w:rsid w:val="0093147E"/>
    <w:rsid w:val="009314F7"/>
    <w:rsid w:val="00932A56"/>
    <w:rsid w:val="00933638"/>
    <w:rsid w:val="0093765D"/>
    <w:rsid w:val="00942846"/>
    <w:rsid w:val="009432A1"/>
    <w:rsid w:val="009438EE"/>
    <w:rsid w:val="00945420"/>
    <w:rsid w:val="009500E2"/>
    <w:rsid w:val="009534E1"/>
    <w:rsid w:val="009544DF"/>
    <w:rsid w:val="009560F5"/>
    <w:rsid w:val="00956118"/>
    <w:rsid w:val="00956541"/>
    <w:rsid w:val="009570B2"/>
    <w:rsid w:val="00961674"/>
    <w:rsid w:val="00962762"/>
    <w:rsid w:val="0096667A"/>
    <w:rsid w:val="009671B1"/>
    <w:rsid w:val="0096774F"/>
    <w:rsid w:val="009718AE"/>
    <w:rsid w:val="009743A2"/>
    <w:rsid w:val="009762E7"/>
    <w:rsid w:val="00977259"/>
    <w:rsid w:val="00980EC2"/>
    <w:rsid w:val="0098463F"/>
    <w:rsid w:val="00986347"/>
    <w:rsid w:val="009866D0"/>
    <w:rsid w:val="00986A52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3CED"/>
    <w:rsid w:val="009C579F"/>
    <w:rsid w:val="009C620F"/>
    <w:rsid w:val="009C6815"/>
    <w:rsid w:val="009D182E"/>
    <w:rsid w:val="009D7ABB"/>
    <w:rsid w:val="009E056A"/>
    <w:rsid w:val="009E0DE9"/>
    <w:rsid w:val="009F1EB0"/>
    <w:rsid w:val="009F4F06"/>
    <w:rsid w:val="009F52CD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54AE"/>
    <w:rsid w:val="00A67334"/>
    <w:rsid w:val="00A67654"/>
    <w:rsid w:val="00A72539"/>
    <w:rsid w:val="00A73B87"/>
    <w:rsid w:val="00A73C2C"/>
    <w:rsid w:val="00A75FAC"/>
    <w:rsid w:val="00A8005D"/>
    <w:rsid w:val="00A83619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2847"/>
    <w:rsid w:val="00AD2E28"/>
    <w:rsid w:val="00AD31EB"/>
    <w:rsid w:val="00AD64DE"/>
    <w:rsid w:val="00AD6CED"/>
    <w:rsid w:val="00AE1CC3"/>
    <w:rsid w:val="00AE6EC7"/>
    <w:rsid w:val="00AF74CE"/>
    <w:rsid w:val="00B00759"/>
    <w:rsid w:val="00B02FF0"/>
    <w:rsid w:val="00B0625C"/>
    <w:rsid w:val="00B13762"/>
    <w:rsid w:val="00B13823"/>
    <w:rsid w:val="00B2044C"/>
    <w:rsid w:val="00B21E3B"/>
    <w:rsid w:val="00B2480A"/>
    <w:rsid w:val="00B24E81"/>
    <w:rsid w:val="00B25CEF"/>
    <w:rsid w:val="00B302AD"/>
    <w:rsid w:val="00B3209D"/>
    <w:rsid w:val="00B366FF"/>
    <w:rsid w:val="00B36E9C"/>
    <w:rsid w:val="00B41713"/>
    <w:rsid w:val="00B419D7"/>
    <w:rsid w:val="00B43EB0"/>
    <w:rsid w:val="00B50556"/>
    <w:rsid w:val="00B5506F"/>
    <w:rsid w:val="00B55FA5"/>
    <w:rsid w:val="00B5752A"/>
    <w:rsid w:val="00B61053"/>
    <w:rsid w:val="00B624EC"/>
    <w:rsid w:val="00B66090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9040C"/>
    <w:rsid w:val="00B934B3"/>
    <w:rsid w:val="00B93CEF"/>
    <w:rsid w:val="00B9596D"/>
    <w:rsid w:val="00B976C8"/>
    <w:rsid w:val="00B97809"/>
    <w:rsid w:val="00B97B8A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3594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50EA"/>
    <w:rsid w:val="00C35D22"/>
    <w:rsid w:val="00C368F3"/>
    <w:rsid w:val="00C36961"/>
    <w:rsid w:val="00C41009"/>
    <w:rsid w:val="00C420C4"/>
    <w:rsid w:val="00C44A81"/>
    <w:rsid w:val="00C45B94"/>
    <w:rsid w:val="00C4721D"/>
    <w:rsid w:val="00C52049"/>
    <w:rsid w:val="00C529D1"/>
    <w:rsid w:val="00C550E6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80BCD"/>
    <w:rsid w:val="00C81D9A"/>
    <w:rsid w:val="00C831FA"/>
    <w:rsid w:val="00C839DB"/>
    <w:rsid w:val="00C842AF"/>
    <w:rsid w:val="00C84699"/>
    <w:rsid w:val="00C85ABB"/>
    <w:rsid w:val="00C90097"/>
    <w:rsid w:val="00C94318"/>
    <w:rsid w:val="00C962E0"/>
    <w:rsid w:val="00C9756A"/>
    <w:rsid w:val="00CA1FBD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880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3DF0"/>
    <w:rsid w:val="00CF410E"/>
    <w:rsid w:val="00D00FDA"/>
    <w:rsid w:val="00D02094"/>
    <w:rsid w:val="00D02607"/>
    <w:rsid w:val="00D030C1"/>
    <w:rsid w:val="00D03E9C"/>
    <w:rsid w:val="00D04139"/>
    <w:rsid w:val="00D04892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0559"/>
    <w:rsid w:val="00D44D10"/>
    <w:rsid w:val="00D45927"/>
    <w:rsid w:val="00D467A1"/>
    <w:rsid w:val="00D46F55"/>
    <w:rsid w:val="00D47E48"/>
    <w:rsid w:val="00D506E6"/>
    <w:rsid w:val="00D50F3A"/>
    <w:rsid w:val="00D510B9"/>
    <w:rsid w:val="00D51E78"/>
    <w:rsid w:val="00D62020"/>
    <w:rsid w:val="00D659A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C0056"/>
    <w:rsid w:val="00DC0707"/>
    <w:rsid w:val="00DC70BD"/>
    <w:rsid w:val="00DD52D9"/>
    <w:rsid w:val="00DD5861"/>
    <w:rsid w:val="00DE156A"/>
    <w:rsid w:val="00DE160C"/>
    <w:rsid w:val="00DE5A94"/>
    <w:rsid w:val="00DF11DA"/>
    <w:rsid w:val="00DF1420"/>
    <w:rsid w:val="00DF2A2A"/>
    <w:rsid w:val="00DF55F3"/>
    <w:rsid w:val="00DF64B6"/>
    <w:rsid w:val="00DF7C4A"/>
    <w:rsid w:val="00E022E5"/>
    <w:rsid w:val="00E02357"/>
    <w:rsid w:val="00E04BF7"/>
    <w:rsid w:val="00E07F26"/>
    <w:rsid w:val="00E1070F"/>
    <w:rsid w:val="00E13D49"/>
    <w:rsid w:val="00E22DCA"/>
    <w:rsid w:val="00E247A7"/>
    <w:rsid w:val="00E2614D"/>
    <w:rsid w:val="00E27A86"/>
    <w:rsid w:val="00E27AF7"/>
    <w:rsid w:val="00E309C9"/>
    <w:rsid w:val="00E31F84"/>
    <w:rsid w:val="00E354EF"/>
    <w:rsid w:val="00E3550B"/>
    <w:rsid w:val="00E35ACB"/>
    <w:rsid w:val="00E3656E"/>
    <w:rsid w:val="00E3706F"/>
    <w:rsid w:val="00E43883"/>
    <w:rsid w:val="00E44489"/>
    <w:rsid w:val="00E4486C"/>
    <w:rsid w:val="00E45A3D"/>
    <w:rsid w:val="00E4676F"/>
    <w:rsid w:val="00E46CA2"/>
    <w:rsid w:val="00E47265"/>
    <w:rsid w:val="00E50422"/>
    <w:rsid w:val="00E5155B"/>
    <w:rsid w:val="00E55799"/>
    <w:rsid w:val="00E5691D"/>
    <w:rsid w:val="00E56BBD"/>
    <w:rsid w:val="00E62A8C"/>
    <w:rsid w:val="00E62B67"/>
    <w:rsid w:val="00E62C21"/>
    <w:rsid w:val="00E6560F"/>
    <w:rsid w:val="00E65CC1"/>
    <w:rsid w:val="00E664C9"/>
    <w:rsid w:val="00E76358"/>
    <w:rsid w:val="00E81B1A"/>
    <w:rsid w:val="00E81C37"/>
    <w:rsid w:val="00E81E6D"/>
    <w:rsid w:val="00E847DB"/>
    <w:rsid w:val="00E84DED"/>
    <w:rsid w:val="00E871DD"/>
    <w:rsid w:val="00E87548"/>
    <w:rsid w:val="00E8778C"/>
    <w:rsid w:val="00E87ECF"/>
    <w:rsid w:val="00E91097"/>
    <w:rsid w:val="00E946AA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7214"/>
    <w:rsid w:val="00EF72E9"/>
    <w:rsid w:val="00EF766E"/>
    <w:rsid w:val="00EF7802"/>
    <w:rsid w:val="00EF7C4E"/>
    <w:rsid w:val="00F0208A"/>
    <w:rsid w:val="00F036A9"/>
    <w:rsid w:val="00F03953"/>
    <w:rsid w:val="00F07C53"/>
    <w:rsid w:val="00F100A4"/>
    <w:rsid w:val="00F102A3"/>
    <w:rsid w:val="00F103E7"/>
    <w:rsid w:val="00F11A0D"/>
    <w:rsid w:val="00F12A22"/>
    <w:rsid w:val="00F131D5"/>
    <w:rsid w:val="00F142E0"/>
    <w:rsid w:val="00F221E2"/>
    <w:rsid w:val="00F26CC4"/>
    <w:rsid w:val="00F272ED"/>
    <w:rsid w:val="00F27C0E"/>
    <w:rsid w:val="00F36842"/>
    <w:rsid w:val="00F37458"/>
    <w:rsid w:val="00F4062C"/>
    <w:rsid w:val="00F44924"/>
    <w:rsid w:val="00F5069B"/>
    <w:rsid w:val="00F5103F"/>
    <w:rsid w:val="00F51A4F"/>
    <w:rsid w:val="00F52620"/>
    <w:rsid w:val="00F54E77"/>
    <w:rsid w:val="00F604B6"/>
    <w:rsid w:val="00F644A5"/>
    <w:rsid w:val="00F64751"/>
    <w:rsid w:val="00F67A6D"/>
    <w:rsid w:val="00F67E1E"/>
    <w:rsid w:val="00F7012D"/>
    <w:rsid w:val="00F70E5B"/>
    <w:rsid w:val="00F713D1"/>
    <w:rsid w:val="00F71668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878F6"/>
    <w:rsid w:val="00F91F19"/>
    <w:rsid w:val="00F94087"/>
    <w:rsid w:val="00F942B2"/>
    <w:rsid w:val="00F94D6C"/>
    <w:rsid w:val="00F96DCE"/>
    <w:rsid w:val="00F97051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6219"/>
    <w:rsid w:val="00FD6563"/>
    <w:rsid w:val="00FD6A51"/>
    <w:rsid w:val="00FD7BD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15582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988</cp:revision>
  <dcterms:created xsi:type="dcterms:W3CDTF">2019-06-22T10:22:00Z</dcterms:created>
  <dcterms:modified xsi:type="dcterms:W3CDTF">2020-09-25T10:33:00Z</dcterms:modified>
</cp:coreProperties>
</file>