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EA" w:rsidRDefault="00460EEA">
      <w:pPr>
        <w:rPr>
          <w:rFonts w:ascii="微软雅黑" w:eastAsia="微软雅黑" w:hAnsi="微软雅黑"/>
          <w:b/>
          <w:bCs/>
          <w:color w:val="444444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444444"/>
          <w:shd w:val="clear" w:color="auto" w:fill="FFFFFF"/>
        </w:rPr>
        <w:t xml:space="preserve">2.5mm 1x2P </w:t>
      </w:r>
      <w:proofErr w:type="gramStart"/>
      <w:r>
        <w:rPr>
          <w:rFonts w:ascii="微软雅黑" w:eastAsia="微软雅黑" w:hAnsi="微软雅黑" w:hint="eastAsia"/>
          <w:b/>
          <w:bCs/>
          <w:color w:val="444444"/>
          <w:shd w:val="clear" w:color="auto" w:fill="FFFFFF"/>
        </w:rPr>
        <w:t>弯插</w:t>
      </w:r>
      <w:proofErr w:type="gramEnd"/>
      <w:r>
        <w:rPr>
          <w:rFonts w:ascii="微软雅黑" w:eastAsia="微软雅黑" w:hAnsi="微软雅黑" w:hint="eastAsia"/>
          <w:b/>
          <w:bCs/>
          <w:color w:val="444444"/>
          <w:shd w:val="clear" w:color="auto" w:fill="FFFFFF"/>
        </w:rPr>
        <w:t xml:space="preserve"> 带锁扣卧式插件 2</w:t>
      </w:r>
      <w:r>
        <w:rPr>
          <w:rFonts w:ascii="微软雅黑" w:eastAsia="微软雅黑" w:hAnsi="微软雅黑"/>
          <w:b/>
          <w:bCs/>
          <w:color w:val="444444"/>
          <w:shd w:val="clear" w:color="auto" w:fill="FFFFFF"/>
        </w:rPr>
        <w:t>P</w:t>
      </w:r>
    </w:p>
    <w:tbl>
      <w:tblPr>
        <w:tblW w:w="85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646"/>
        <w:gridCol w:w="978"/>
      </w:tblGrid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线对板/线对线连接器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6" type="#_x0000_t75" style="width:20.25pt;height:20.25pt" o:ole="">
                  <v:imagedata r:id="rId4" o:title=""/>
                </v:shape>
                <w:control r:id="rId5" w:name="DefaultOcxName" w:shapeid="_x0000_i1256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间距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2.5mm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 id="_x0000_i1255" type="#_x0000_t75" style="width:20.25pt;height:20.25pt" o:ole="">
                  <v:imagedata r:id="rId6" o:title=""/>
                </v:shape>
                <w:control r:id="rId7" w:name="DefaultOcxName1" w:shapeid="_x0000_i1255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插针结构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1x2P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 id="_x0000_i1254" type="#_x0000_t75" style="width:20.25pt;height:20.25pt" o:ole="">
                  <v:imagedata r:id="rId6" o:title=""/>
                </v:shape>
                <w:control r:id="rId8" w:name="DefaultOcxName2" w:shapeid="_x0000_i1254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排数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 id="_x0000_i1253" type="#_x0000_t75" style="width:20.25pt;height:20.25pt" o:ole="">
                  <v:imagedata r:id="rId6" o:title=""/>
                </v:shape>
                <w:control r:id="rId9" w:name="DefaultOcxName3" w:shapeid="_x0000_i1253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每排PIN数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 id="_x0000_i1252" type="#_x0000_t75" style="width:20.25pt;height:20.25pt" o:ole="">
                  <v:imagedata r:id="rId6" o:title=""/>
                </v:shape>
                <w:control r:id="rId10" w:name="DefaultOcxName4" w:shapeid="_x0000_i1252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公母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公型插针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 id="_x0000_i1251" type="#_x0000_t75" style="width:20.25pt;height:20.25pt" o:ole="">
                  <v:imagedata r:id="rId6" o:title=""/>
                </v:shape>
                <w:control r:id="rId11" w:name="DefaultOcxName5" w:shapeid="_x0000_i1251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安装方式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弯插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 id="_x0000_i1250" type="#_x0000_t75" style="width:20.25pt;height:20.25pt" o:ole="">
                  <v:imagedata r:id="rId6" o:title=""/>
                </v:shape>
                <w:control r:id="rId12" w:name="DefaultOcxName6" w:shapeid="_x0000_i1250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3A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32" w:dyaOrig="24102">
                <v:shape id="_x0000_i1249" type="#_x0000_t75" style="width:20.25pt;height:20.25pt" o:ole="">
                  <v:imagedata r:id="rId6" o:title=""/>
                </v:shape>
                <w:control r:id="rId13" w:name="DefaultOcxName7" w:shapeid="_x0000_i1249"/>
              </w:object>
            </w:r>
          </w:p>
        </w:tc>
      </w:tr>
      <w:tr w:rsidR="00460EEA" w:rsidRPr="00460EEA" w:rsidTr="00460EEA">
        <w:trPr>
          <w:trHeight w:val="364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EEA" w:rsidRPr="00460EEA" w:rsidRDefault="00460EEA" w:rsidP="00460EEA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460EEA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-25℃~+85℃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EEA" w:rsidRPr="00460EEA" w:rsidRDefault="00460EEA" w:rsidP="00460EE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60EEA" w:rsidRDefault="00460EEA">
      <w:pPr>
        <w:rPr>
          <w:rFonts w:ascii="微软雅黑" w:eastAsia="微软雅黑" w:hAnsi="微软雅黑" w:hint="eastAsia"/>
          <w:b/>
          <w:bCs/>
          <w:color w:val="444444"/>
          <w:shd w:val="clear" w:color="auto" w:fill="FFFFFF"/>
        </w:rPr>
      </w:pPr>
    </w:p>
    <w:p w:rsidR="00460EEA" w:rsidRDefault="00460EEA">
      <w:r w:rsidRPr="00460EEA">
        <w:rPr>
          <w:noProof/>
        </w:rPr>
        <w:drawing>
          <wp:inline distT="0" distB="0" distL="0" distR="0">
            <wp:extent cx="5274310" cy="2544498"/>
            <wp:effectExtent l="0" t="0" r="2540" b="8255"/>
            <wp:docPr id="2" name="图片 2" descr="C:\Users\ALIENTEK\AppData\Local\Temp\tianruoocr\截图_20220802152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:\Users\ALIENTEK\AppData\Local\Temp\tianruoocr\截图_2022080215252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EA" w:rsidRDefault="00460EEA">
      <w:pPr>
        <w:rPr>
          <w:rFonts w:hint="eastAsia"/>
        </w:rPr>
      </w:pPr>
      <w:hyperlink r:id="rId15" w:history="1">
        <w:r>
          <w:rPr>
            <w:rStyle w:val="a3"/>
          </w:rPr>
          <w:t>https://item.szlcsc.com/3516485.html</w:t>
        </w:r>
      </w:hyperlink>
      <w:bookmarkStart w:id="0" w:name="_GoBack"/>
      <w:bookmarkEnd w:id="0"/>
    </w:p>
    <w:sectPr w:rsidR="0046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67"/>
    <w:rsid w:val="00046D3C"/>
    <w:rsid w:val="00360267"/>
    <w:rsid w:val="00460EEA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22DBF-2418-44C2-8EFF-1E2E380D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hyperlink" Target="https://item.szlcsc.com/3516485.html" TargetMode="Externa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3</cp:revision>
  <dcterms:created xsi:type="dcterms:W3CDTF">2022-08-02T07:12:00Z</dcterms:created>
  <dcterms:modified xsi:type="dcterms:W3CDTF">2022-08-02T07:25:00Z</dcterms:modified>
</cp:coreProperties>
</file>